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14654">
        <w:rPr>
          <w:b/>
          <w:sz w:val="28"/>
          <w:szCs w:val="28"/>
          <w:lang w:eastAsia="ar-SA"/>
        </w:rPr>
        <w:t>1</w:t>
      </w:r>
      <w:r w:rsidR="00E26F4A">
        <w:rPr>
          <w:b/>
          <w:sz w:val="28"/>
          <w:szCs w:val="28"/>
          <w:lang w:eastAsia="ar-SA"/>
        </w:rPr>
        <w:t>0</w:t>
      </w:r>
      <w:r w:rsidR="007E78A7">
        <w:rPr>
          <w:b/>
          <w:sz w:val="28"/>
          <w:szCs w:val="28"/>
          <w:lang w:eastAsia="ar-SA"/>
        </w:rPr>
        <w:t>7</w:t>
      </w:r>
      <w:r w:rsidR="0040775C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26F4A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7E78A7">
        <w:rPr>
          <w:rFonts w:eastAsia="MS Mincho"/>
          <w:sz w:val="28"/>
          <w:szCs w:val="28"/>
        </w:rPr>
        <w:t>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26F4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7E78A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Карпова Павла Николаевича</w:t>
      </w:r>
      <w:r w:rsidRPr="00CA5460" w:rsidR="00CA5460">
        <w:rPr>
          <w:rFonts w:ascii="Times New Roman" w:eastAsia="MS Mincho" w:hAnsi="Times New Roman"/>
          <w:sz w:val="28"/>
          <w:szCs w:val="28"/>
        </w:rPr>
        <w:t xml:space="preserve">, </w:t>
      </w:r>
      <w:r w:rsidR="00CC284E">
        <w:rPr>
          <w:rFonts w:ascii="Times New Roman" w:eastAsia="MS Mincho" w:hAnsi="Times New Roman"/>
          <w:sz w:val="28"/>
          <w:szCs w:val="28"/>
        </w:rPr>
        <w:t>--</w:t>
      </w:r>
    </w:p>
    <w:p w:rsidR="00CC284E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A819B9" w:rsidRPr="00437ADA" w:rsidP="00A819B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0775C">
        <w:rPr>
          <w:rFonts w:eastAsia="MS Mincho"/>
          <w:sz w:val="28"/>
          <w:szCs w:val="28"/>
        </w:rPr>
        <w:t>Карпов П.Н.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CC284E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CC284E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0775C">
        <w:rPr>
          <w:rFonts w:eastAsia="MS Mincho"/>
          <w:sz w:val="28"/>
          <w:szCs w:val="28"/>
        </w:rPr>
        <w:t>1</w:t>
      </w:r>
      <w:r w:rsidR="0070732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5</w:t>
      </w:r>
      <w:r w:rsidR="0040775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CC284E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CC284E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>ч. </w:t>
      </w:r>
      <w:r w:rsidR="0040775C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70732B">
        <w:rPr>
          <w:rFonts w:eastAsia="MS Mincho"/>
          <w:color w:val="000000" w:themeColor="text1"/>
          <w:sz w:val="28"/>
          <w:szCs w:val="28"/>
        </w:rPr>
        <w:t>1</w:t>
      </w:r>
      <w:r w:rsidR="0040775C">
        <w:rPr>
          <w:rFonts w:eastAsia="MS Mincho"/>
          <w:color w:val="000000" w:themeColor="text1"/>
          <w:sz w:val="28"/>
          <w:szCs w:val="28"/>
        </w:rPr>
        <w:t>2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CC284E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7E78A7" w:rsidRPr="007E78A7" w:rsidP="007E78A7">
      <w:pPr>
        <w:ind w:firstLine="708"/>
        <w:jc w:val="both"/>
        <w:rPr>
          <w:rFonts w:eastAsia="MS Mincho"/>
          <w:sz w:val="28"/>
          <w:szCs w:val="28"/>
        </w:rPr>
      </w:pPr>
      <w:r w:rsidRPr="007E78A7">
        <w:rPr>
          <w:rFonts w:eastAsia="MS Mincho"/>
          <w:sz w:val="28"/>
          <w:szCs w:val="28"/>
        </w:rPr>
        <w:t>В судебное</w:t>
      </w:r>
      <w:r w:rsidRPr="007E78A7">
        <w:rPr>
          <w:rFonts w:eastAsia="MS Mincho"/>
          <w:sz w:val="28"/>
          <w:szCs w:val="28"/>
        </w:rPr>
        <w:t xml:space="preserve"> заседание </w:t>
      </w:r>
      <w:r w:rsidRPr="0040775C" w:rsidR="0040775C">
        <w:rPr>
          <w:rFonts w:eastAsia="MS Mincho"/>
          <w:sz w:val="28"/>
          <w:szCs w:val="28"/>
        </w:rPr>
        <w:t>Карпов П.Н.</w:t>
      </w:r>
      <w:r>
        <w:rPr>
          <w:rFonts w:eastAsia="MS Mincho"/>
          <w:sz w:val="28"/>
          <w:szCs w:val="28"/>
        </w:rPr>
        <w:t xml:space="preserve"> </w:t>
      </w:r>
      <w:r w:rsidRPr="007E78A7">
        <w:rPr>
          <w:rFonts w:eastAsia="MS Mincho"/>
          <w:sz w:val="28"/>
          <w:szCs w:val="28"/>
        </w:rPr>
        <w:t>не явилс</w:t>
      </w:r>
      <w:r>
        <w:rPr>
          <w:rFonts w:eastAsia="MS Mincho"/>
          <w:sz w:val="28"/>
          <w:szCs w:val="28"/>
        </w:rPr>
        <w:t>я</w:t>
      </w:r>
      <w:r w:rsidRPr="007E78A7">
        <w:rPr>
          <w:rFonts w:eastAsia="MS Mincho"/>
          <w:sz w:val="28"/>
          <w:szCs w:val="28"/>
        </w:rPr>
        <w:t>, о времени и месте рассмотрения дела извещена надлежащим образом, о причинах неявки не известила, ходатайств об отложении рассмотрения дела не поступало.</w:t>
      </w:r>
    </w:p>
    <w:p w:rsidR="00A819B9" w:rsidP="007E78A7">
      <w:pPr>
        <w:ind w:firstLine="708"/>
        <w:jc w:val="both"/>
        <w:rPr>
          <w:rFonts w:eastAsia="MS Mincho"/>
          <w:sz w:val="28"/>
          <w:szCs w:val="28"/>
        </w:rPr>
      </w:pPr>
      <w:r w:rsidRPr="007E78A7">
        <w:rPr>
          <w:rFonts w:eastAsia="MS Mincho"/>
          <w:sz w:val="28"/>
          <w:szCs w:val="28"/>
        </w:rPr>
        <w:t>Руководствуясь ч. 2 ст. 25.1 КоАП РФ мировой судья полагает возможным</w:t>
      </w:r>
      <w:r w:rsidRPr="007E78A7">
        <w:rPr>
          <w:rFonts w:eastAsia="MS Mincho"/>
          <w:sz w:val="28"/>
          <w:szCs w:val="28"/>
        </w:rPr>
        <w:t xml:space="preserve"> рассмотреть дело в отсутствие лица, в отношении которого ведется производство по делу об административном правонарушении.</w:t>
      </w:r>
      <w:r w:rsidRPr="007E78A7">
        <w:rPr>
          <w:rFonts w:eastAsia="MS Mincho"/>
          <w:sz w:val="28"/>
          <w:szCs w:val="28"/>
        </w:rPr>
        <w:tab/>
      </w:r>
      <w:r w:rsidRPr="007E78A7">
        <w:rPr>
          <w:rFonts w:eastAsia="MS Mincho"/>
          <w:sz w:val="28"/>
          <w:szCs w:val="28"/>
        </w:rPr>
        <w:tab/>
      </w:r>
      <w:r w:rsidRPr="00A819B9">
        <w:rPr>
          <w:rFonts w:eastAsia="MS Mincho"/>
          <w:sz w:val="28"/>
          <w:szCs w:val="28"/>
        </w:rPr>
        <w:tab/>
      </w:r>
    </w:p>
    <w:p w:rsidR="00A819B9" w:rsidP="00A819B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</w:t>
      </w:r>
      <w:r w:rsidRPr="00437ADA">
        <w:rPr>
          <w:rFonts w:eastAsia="MS Mincho"/>
          <w:sz w:val="28"/>
          <w:szCs w:val="28"/>
        </w:rPr>
        <w:t xml:space="preserve">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437ADA">
        <w:rPr>
          <w:rFonts w:eastAsia="MS Mincho"/>
          <w:sz w:val="28"/>
          <w:szCs w:val="28"/>
        </w:rPr>
        <w:t>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A819B9">
        <w:t xml:space="preserve"> </w:t>
      </w:r>
      <w:r w:rsidRPr="0040775C" w:rsidR="0040775C">
        <w:rPr>
          <w:rFonts w:eastAsia="MS Mincho"/>
          <w:sz w:val="28"/>
          <w:szCs w:val="28"/>
        </w:rPr>
        <w:t>Карпов</w:t>
      </w:r>
      <w:r w:rsidR="0040775C">
        <w:rPr>
          <w:rFonts w:eastAsia="MS Mincho"/>
          <w:sz w:val="28"/>
          <w:szCs w:val="28"/>
        </w:rPr>
        <w:t>а</w:t>
      </w:r>
      <w:r w:rsidRPr="0040775C" w:rsidR="0040775C">
        <w:rPr>
          <w:rFonts w:eastAsia="MS Mincho"/>
          <w:sz w:val="28"/>
          <w:szCs w:val="28"/>
        </w:rPr>
        <w:t xml:space="preserve"> П.Н.</w:t>
      </w:r>
      <w:r w:rsidR="007E78A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</w:t>
      </w:r>
      <w:r w:rsidRPr="00437ADA">
        <w:rPr>
          <w:rFonts w:eastAsia="MS Mincho"/>
          <w:sz w:val="28"/>
          <w:szCs w:val="28"/>
        </w:rPr>
        <w:t>следованных в судебном заседании доказательств: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CC284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от </w:t>
      </w:r>
      <w:r w:rsidR="00CC284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EF65E7">
        <w:rPr>
          <w:rFonts w:eastAsia="MS Mincho"/>
          <w:sz w:val="28"/>
          <w:szCs w:val="28"/>
        </w:rPr>
        <w:t>Федерации об административных правонарушениях, в ко</w:t>
      </w:r>
      <w:r w:rsidRPr="00EF65E7">
        <w:rPr>
          <w:rFonts w:eastAsia="MS Mincho"/>
          <w:sz w:val="28"/>
          <w:szCs w:val="28"/>
        </w:rPr>
        <w:t>тором изложены событие и обстоятельства административного правонарушения;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№ </w:t>
      </w:r>
      <w:r w:rsidR="00CC284E">
        <w:rPr>
          <w:rFonts w:eastAsia="MS Mincho"/>
          <w:sz w:val="28"/>
          <w:szCs w:val="28"/>
        </w:rPr>
        <w:t>--</w:t>
      </w:r>
      <w:r w:rsidRPr="0040775C" w:rsidR="0040775C">
        <w:rPr>
          <w:rFonts w:eastAsia="MS Mincho"/>
          <w:sz w:val="28"/>
          <w:szCs w:val="28"/>
        </w:rPr>
        <w:t xml:space="preserve"> от </w:t>
      </w:r>
      <w:r w:rsidR="00CC284E">
        <w:rPr>
          <w:rFonts w:eastAsia="MS Mincho"/>
          <w:sz w:val="28"/>
          <w:szCs w:val="28"/>
        </w:rPr>
        <w:t>--</w:t>
      </w:r>
      <w:r w:rsidRPr="0040775C" w:rsidR="0040775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12.12 КоАП РФ, вступившим в законную силу </w:t>
      </w:r>
      <w:r w:rsidR="00CC284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</w:t>
      </w:r>
      <w:r w:rsidRPr="00EF65E7">
        <w:rPr>
          <w:rFonts w:eastAsia="MS Mincho"/>
          <w:sz w:val="28"/>
          <w:szCs w:val="28"/>
        </w:rPr>
        <w:t xml:space="preserve"> которым</w:t>
      </w:r>
      <w:r w:rsidRPr="00EF65E7">
        <w:t xml:space="preserve"> </w:t>
      </w:r>
      <w:r w:rsidRPr="0040775C" w:rsidR="0040775C">
        <w:rPr>
          <w:rFonts w:eastAsia="MS Mincho"/>
          <w:sz w:val="28"/>
          <w:szCs w:val="28"/>
        </w:rPr>
        <w:t>Карпов П.Н</w:t>
      </w:r>
      <w:r w:rsidRPr="0040775C" w:rsidR="007E78A7">
        <w:rPr>
          <w:rFonts w:eastAsia="MS Mincho"/>
          <w:sz w:val="28"/>
          <w:szCs w:val="28"/>
        </w:rPr>
        <w:t>.</w:t>
      </w:r>
      <w:r w:rsidR="00391915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40775C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5</w:t>
      </w:r>
      <w:r w:rsidR="0040775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40775C" w:rsidR="0040775C">
        <w:rPr>
          <w:rFonts w:eastAsia="MS Mincho"/>
          <w:sz w:val="28"/>
          <w:szCs w:val="28"/>
        </w:rPr>
        <w:t>Карпов П.Н</w:t>
      </w:r>
      <w:r w:rsidRPr="0040775C" w:rsidR="0070732B">
        <w:rPr>
          <w:rFonts w:eastAsia="MS Mincho"/>
          <w:sz w:val="28"/>
          <w:szCs w:val="28"/>
        </w:rPr>
        <w:t>.</w:t>
      </w:r>
      <w:r w:rsidRPr="0070732B" w:rsidR="0070732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CC284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CC284E">
        <w:rPr>
          <w:rFonts w:eastAsia="MS Mincho"/>
          <w:sz w:val="28"/>
          <w:szCs w:val="28"/>
        </w:rPr>
        <w:t>---</w:t>
      </w:r>
      <w:r w:rsidRPr="00EF65E7">
        <w:rPr>
          <w:rFonts w:eastAsia="MS Mincho"/>
          <w:sz w:val="28"/>
          <w:szCs w:val="28"/>
        </w:rPr>
        <w:t>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391915">
        <w:rPr>
          <w:rFonts w:eastAsia="MS Mincho"/>
          <w:sz w:val="28"/>
          <w:szCs w:val="28"/>
        </w:rPr>
        <w:t xml:space="preserve">взыскан </w:t>
      </w:r>
      <w:r w:rsidR="00CC284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в рамках исполнительного производства № </w:t>
      </w:r>
      <w:r w:rsidR="00CC284E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Мировой судья приходит к выводу о допустимости </w:t>
      </w:r>
      <w:r w:rsidRPr="00EF65E7">
        <w:rPr>
          <w:rFonts w:eastAsia="MS Mincho"/>
          <w:sz w:val="28"/>
          <w:szCs w:val="28"/>
        </w:rPr>
        <w:t>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 штрафа</w:t>
      </w:r>
      <w:r w:rsidRPr="0070732B" w:rsidR="0070732B">
        <w:t xml:space="preserve"> </w:t>
      </w:r>
      <w:r w:rsidRPr="0040775C" w:rsidR="0040775C">
        <w:rPr>
          <w:rFonts w:eastAsia="MS Mincho"/>
          <w:sz w:val="28"/>
          <w:szCs w:val="28"/>
        </w:rPr>
        <w:t>Карпов</w:t>
      </w:r>
      <w:r w:rsidR="0040775C">
        <w:rPr>
          <w:rFonts w:eastAsia="MS Mincho"/>
          <w:sz w:val="28"/>
          <w:szCs w:val="28"/>
        </w:rPr>
        <w:t>ым</w:t>
      </w:r>
      <w:r w:rsidRPr="0040775C" w:rsidR="0040775C">
        <w:rPr>
          <w:rFonts w:eastAsia="MS Mincho"/>
          <w:sz w:val="28"/>
          <w:szCs w:val="28"/>
        </w:rPr>
        <w:t xml:space="preserve"> П.Н</w:t>
      </w:r>
      <w:r w:rsidRPr="0040775C" w:rsidR="00391915">
        <w:rPr>
          <w:rFonts w:eastAsia="MS Mincho"/>
          <w:sz w:val="28"/>
          <w:szCs w:val="28"/>
        </w:rPr>
        <w:t>.</w:t>
      </w:r>
      <w:r w:rsidRPr="00391915" w:rsidR="00391915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EF65E7">
        <w:t xml:space="preserve"> </w:t>
      </w:r>
      <w:r w:rsidRPr="0040775C" w:rsidR="0040775C">
        <w:rPr>
          <w:rFonts w:eastAsia="MS Mincho"/>
          <w:sz w:val="28"/>
          <w:szCs w:val="28"/>
        </w:rPr>
        <w:t>Карпов</w:t>
      </w:r>
      <w:r w:rsidR="0040775C">
        <w:rPr>
          <w:rFonts w:eastAsia="MS Mincho"/>
          <w:sz w:val="28"/>
          <w:szCs w:val="28"/>
        </w:rPr>
        <w:t>у</w:t>
      </w:r>
      <w:r w:rsidRPr="0040775C" w:rsidR="0040775C">
        <w:rPr>
          <w:rFonts w:eastAsia="MS Mincho"/>
          <w:sz w:val="28"/>
          <w:szCs w:val="28"/>
        </w:rPr>
        <w:t xml:space="preserve"> П.Н</w:t>
      </w:r>
      <w:r w:rsidRPr="0040775C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в соответствии с требованиями ст. 31.5 Кодекса</w:t>
      </w:r>
      <w:r w:rsidRPr="00EF65E7">
        <w:rPr>
          <w:rFonts w:eastAsia="MS Mincho"/>
          <w:sz w:val="28"/>
          <w:szCs w:val="28"/>
        </w:rPr>
        <w:t xml:space="preserve"> Российской Федерации об административных правонарушениях, не предоставлялась.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40775C" w:rsidR="0040775C">
        <w:rPr>
          <w:rFonts w:eastAsia="MS Mincho"/>
          <w:sz w:val="28"/>
          <w:szCs w:val="28"/>
        </w:rPr>
        <w:t>Карпов</w:t>
      </w:r>
      <w:r w:rsidR="0040775C">
        <w:rPr>
          <w:rFonts w:eastAsia="MS Mincho"/>
          <w:sz w:val="28"/>
          <w:szCs w:val="28"/>
        </w:rPr>
        <w:t>а</w:t>
      </w:r>
      <w:r w:rsidRPr="0040775C" w:rsidR="0040775C">
        <w:rPr>
          <w:rFonts w:eastAsia="MS Mincho"/>
          <w:sz w:val="28"/>
          <w:szCs w:val="28"/>
        </w:rPr>
        <w:t xml:space="preserve"> П.Н</w:t>
      </w:r>
      <w:r w:rsidRPr="0040775C" w:rsidR="0070732B">
        <w:rPr>
          <w:rFonts w:eastAsia="MS Mincho"/>
          <w:sz w:val="28"/>
          <w:szCs w:val="28"/>
        </w:rPr>
        <w:t>.</w:t>
      </w:r>
      <w:r w:rsidRPr="0070732B" w:rsidR="0070732B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</w:t>
      </w:r>
      <w:r w:rsidRPr="00EF65E7">
        <w:rPr>
          <w:rFonts w:eastAsia="MS Mincho"/>
          <w:sz w:val="28"/>
          <w:szCs w:val="28"/>
        </w:rPr>
        <w:t xml:space="preserve">правонарушениях – неуплата административного штрафа в срок, предусмотренный данным Кодексом.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</w:t>
      </w:r>
      <w:r w:rsidRPr="00EF65E7">
        <w:rPr>
          <w:rFonts w:eastAsia="MS Mincho"/>
          <w:sz w:val="28"/>
          <w:szCs w:val="28"/>
        </w:rPr>
        <w:t xml:space="preserve">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40775C" w:rsidR="0040775C">
        <w:rPr>
          <w:rFonts w:eastAsia="MS Mincho"/>
          <w:sz w:val="28"/>
          <w:szCs w:val="28"/>
        </w:rPr>
        <w:t>Карпов</w:t>
      </w:r>
      <w:r w:rsidR="0040775C">
        <w:rPr>
          <w:rFonts w:eastAsia="MS Mincho"/>
          <w:sz w:val="28"/>
          <w:szCs w:val="28"/>
        </w:rPr>
        <w:t>ым</w:t>
      </w:r>
      <w:r w:rsidRPr="0040775C" w:rsidR="0040775C">
        <w:rPr>
          <w:rFonts w:eastAsia="MS Mincho"/>
          <w:sz w:val="28"/>
          <w:szCs w:val="28"/>
        </w:rPr>
        <w:t xml:space="preserve"> П.Н.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</w:t>
      </w:r>
      <w:r w:rsidRPr="00EF65E7">
        <w:rPr>
          <w:rFonts w:eastAsia="MS Mincho"/>
          <w:sz w:val="28"/>
          <w:szCs w:val="28"/>
        </w:rPr>
        <w:t xml:space="preserve"> ст.ст. 4.2, 4.3 Кодекса Российской Федерации об административных правонарушениях, не установлено.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EF65E7">
        <w:t xml:space="preserve"> </w:t>
      </w:r>
      <w:r w:rsidRPr="0040775C" w:rsidR="0040775C">
        <w:rPr>
          <w:rFonts w:eastAsia="MS Mincho"/>
          <w:sz w:val="28"/>
          <w:szCs w:val="28"/>
        </w:rPr>
        <w:t>Карпов</w:t>
      </w:r>
      <w:r w:rsidR="0040775C">
        <w:rPr>
          <w:rFonts w:eastAsia="MS Mincho"/>
          <w:sz w:val="28"/>
          <w:szCs w:val="28"/>
        </w:rPr>
        <w:t>а</w:t>
      </w:r>
      <w:r w:rsidRPr="0040775C" w:rsidR="0040775C">
        <w:rPr>
          <w:rFonts w:eastAsia="MS Mincho"/>
          <w:sz w:val="28"/>
          <w:szCs w:val="28"/>
        </w:rPr>
        <w:t xml:space="preserve"> П.Н.</w:t>
      </w:r>
      <w:r w:rsidRPr="0040775C">
        <w:rPr>
          <w:rFonts w:eastAsia="MS Mincho"/>
          <w:sz w:val="28"/>
          <w:szCs w:val="28"/>
        </w:rPr>
        <w:t>,</w:t>
      </w:r>
      <w:r w:rsidRPr="00EF65E7">
        <w:rPr>
          <w:rFonts w:eastAsia="MS Mincho"/>
          <w:sz w:val="28"/>
          <w:szCs w:val="28"/>
        </w:rPr>
        <w:t xml:space="preserve"> его имущественное положение, отсутствие смягчающих и отягчающих административную ответс</w:t>
      </w:r>
      <w:r w:rsidRPr="00EF65E7">
        <w:rPr>
          <w:rFonts w:eastAsia="MS Mincho"/>
          <w:sz w:val="28"/>
          <w:szCs w:val="28"/>
        </w:rPr>
        <w:t xml:space="preserve">твенность обстоятельств, мировой судья считает возможным назначить наказание в виде административного штрафа.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A819B9" w:rsidRPr="00EF65E7" w:rsidP="00A819B9">
      <w:pPr>
        <w:rPr>
          <w:rFonts w:eastAsia="MS Mincho"/>
          <w:b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40775C">
        <w:rPr>
          <w:rFonts w:eastAsia="MS Mincho"/>
          <w:sz w:val="28"/>
          <w:szCs w:val="28"/>
        </w:rPr>
        <w:t xml:space="preserve">Карпова Павла Николаевича </w:t>
      </w:r>
      <w:r w:rsidRPr="00EF65E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30</w:t>
      </w:r>
      <w:r w:rsidRPr="00EF65E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трех</w:t>
      </w:r>
      <w:r w:rsidRPr="00EF65E7">
        <w:rPr>
          <w:rFonts w:eastAsia="MS Mincho"/>
          <w:sz w:val="28"/>
          <w:szCs w:val="28"/>
        </w:rPr>
        <w:t xml:space="preserve"> тысяч) рублей.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банка: РКЦ Ханты-Манси</w:t>
      </w:r>
      <w:r w:rsidRPr="00EF65E7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ОКТМО 71885000;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КБК 72011601203019000140;</w:t>
      </w:r>
    </w:p>
    <w:p w:rsidR="00A819B9" w:rsidRPr="00EF65E7" w:rsidP="00A819B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CC284E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A819B9" w:rsidRPr="00EF65E7" w:rsidP="00A819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EF65E7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EF65E7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EF65E7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EF65E7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EF65E7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EF65E7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</w:t>
      </w:r>
      <w:r w:rsidRPr="00EF65E7">
        <w:rPr>
          <w:sz w:val="28"/>
          <w:szCs w:val="28"/>
        </w:rPr>
        <w:t>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EF65E7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A819B9" w:rsidRPr="00EF65E7" w:rsidP="00A819B9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Постановление может быть обжалов</w:t>
      </w:r>
      <w:r w:rsidRPr="00EF65E7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A819B9" w:rsidRPr="00EF65E7" w:rsidP="00A819B9">
      <w:pPr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A819B9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84E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787726">
      <w:t>8</w:t>
    </w:r>
    <w:r w:rsidR="0070732B">
      <w:t>1</w:t>
    </w:r>
    <w:r w:rsidR="0040775C">
      <w:t>8</w:t>
    </w:r>
    <w:r w:rsidRPr="00437ADA">
      <w:t>-</w:t>
    </w:r>
    <w:r w:rsidR="0040775C"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E7EFA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1E06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915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0775C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1644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0F6E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32B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12A"/>
    <w:rsid w:val="0078685C"/>
    <w:rsid w:val="00787726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8A7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19B9"/>
    <w:rsid w:val="00A91942"/>
    <w:rsid w:val="00A9594E"/>
    <w:rsid w:val="00A97677"/>
    <w:rsid w:val="00A97C5B"/>
    <w:rsid w:val="00AA3BAC"/>
    <w:rsid w:val="00AA53FC"/>
    <w:rsid w:val="00AA5679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86F37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198"/>
    <w:rsid w:val="00CC0763"/>
    <w:rsid w:val="00CC122B"/>
    <w:rsid w:val="00CC284E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4A8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39C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A27E-7FC6-459A-896F-997155C8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